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DDEC" w14:textId="77777777" w:rsidR="005409A9" w:rsidRDefault="005409A9" w:rsidP="00006293"/>
    <w:p w14:paraId="0D9270EE" w14:textId="77777777" w:rsidR="005409A9" w:rsidRDefault="005409A9" w:rsidP="00006293"/>
    <w:p w14:paraId="29BBFE4E" w14:textId="77777777" w:rsidR="005409A9" w:rsidRPr="005409A9" w:rsidRDefault="005409A9" w:rsidP="005409A9">
      <w:pPr>
        <w:rPr>
          <w:b/>
          <w:bCs/>
        </w:rPr>
      </w:pPr>
      <w:r w:rsidRPr="005409A9">
        <w:rPr>
          <w:b/>
          <w:bCs/>
        </w:rPr>
        <w:t>Privacy Policy</w:t>
      </w:r>
    </w:p>
    <w:p w14:paraId="2C17C709" w14:textId="5994E201" w:rsidR="005409A9" w:rsidRPr="005409A9" w:rsidRDefault="005409A9" w:rsidP="005409A9">
      <w:r w:rsidRPr="005409A9">
        <w:rPr>
          <w:i/>
          <w:iCs/>
        </w:rPr>
        <w:t>Last Updated: [</w:t>
      </w:r>
      <w:r>
        <w:rPr>
          <w:i/>
          <w:iCs/>
        </w:rPr>
        <w:t>23.09.2025</w:t>
      </w:r>
      <w:r w:rsidRPr="005409A9">
        <w:rPr>
          <w:i/>
          <w:iCs/>
        </w:rPr>
        <w:t>]</w:t>
      </w:r>
    </w:p>
    <w:p w14:paraId="273B6FCD" w14:textId="3283EF73" w:rsidR="005409A9" w:rsidRPr="005409A9" w:rsidRDefault="005409A9" w:rsidP="005409A9">
      <w:proofErr w:type="spellStart"/>
      <w:r w:rsidRPr="005409A9">
        <w:t>Zhilian</w:t>
      </w:r>
      <w:proofErr w:type="spellEnd"/>
      <w:r w:rsidRPr="005409A9">
        <w:t xml:space="preserve"> operates as an advanced and modern business directory. This Privacy Policy informs visitors and users regarding our policies with the collection, use, storage, protection, and disclosure of Personal Information when you use our website, mobile application, or any related services </w:t>
      </w:r>
      <w:r w:rsidR="000F4C35">
        <w:t>.</w:t>
      </w:r>
    </w:p>
    <w:p w14:paraId="2E3CC28C" w14:textId="77777777" w:rsidR="005409A9" w:rsidRPr="005409A9" w:rsidRDefault="005409A9" w:rsidP="005409A9">
      <w:r w:rsidRPr="005409A9">
        <w:t>By using our Services, you agree to the collection and use of information in accordance with this Privacy Policy. If you do not agree, please discontinue use of our Services immediately.</w:t>
      </w:r>
    </w:p>
    <w:p w14:paraId="6C003BBD" w14:textId="77777777" w:rsidR="005409A9" w:rsidRPr="005409A9" w:rsidRDefault="00000000" w:rsidP="005409A9">
      <w:r>
        <w:pict w14:anchorId="7C804E25">
          <v:rect id="_x0000_i1025" style="width:0;height:1.5pt" o:hralign="center" o:hrstd="t" o:hr="t" fillcolor="#a0a0a0" stroked="f"/>
        </w:pict>
      </w:r>
    </w:p>
    <w:p w14:paraId="6000BB6B" w14:textId="77777777" w:rsidR="005409A9" w:rsidRPr="005409A9" w:rsidRDefault="005409A9" w:rsidP="005409A9">
      <w:pPr>
        <w:rPr>
          <w:b/>
          <w:bCs/>
        </w:rPr>
      </w:pPr>
      <w:r w:rsidRPr="005409A9">
        <w:rPr>
          <w:b/>
          <w:bCs/>
        </w:rPr>
        <w:t>1. Information We Collect</w:t>
      </w:r>
    </w:p>
    <w:p w14:paraId="1722D828" w14:textId="77777777" w:rsidR="005409A9" w:rsidRPr="005409A9" w:rsidRDefault="005409A9" w:rsidP="005409A9">
      <w:r w:rsidRPr="005409A9">
        <w:t>We may collect the following types of information:</w:t>
      </w:r>
    </w:p>
    <w:p w14:paraId="2ECB39AB" w14:textId="77777777" w:rsidR="005409A9" w:rsidRPr="005409A9" w:rsidRDefault="005409A9" w:rsidP="005409A9">
      <w:pPr>
        <w:numPr>
          <w:ilvl w:val="0"/>
          <w:numId w:val="1"/>
        </w:numPr>
      </w:pPr>
      <w:r w:rsidRPr="005409A9">
        <w:rPr>
          <w:b/>
          <w:bCs/>
        </w:rPr>
        <w:t>Personal Information</w:t>
      </w:r>
      <w:r w:rsidRPr="005409A9">
        <w:t>:</w:t>
      </w:r>
    </w:p>
    <w:p w14:paraId="4570255F" w14:textId="77777777" w:rsidR="005409A9" w:rsidRPr="005409A9" w:rsidRDefault="005409A9" w:rsidP="005409A9">
      <w:pPr>
        <w:numPr>
          <w:ilvl w:val="1"/>
          <w:numId w:val="1"/>
        </w:numPr>
      </w:pPr>
      <w:r w:rsidRPr="005409A9">
        <w:t>Name, contact details (email, phone number), address, and business details.</w:t>
      </w:r>
    </w:p>
    <w:p w14:paraId="7A567597" w14:textId="77777777" w:rsidR="005409A9" w:rsidRPr="005409A9" w:rsidRDefault="005409A9" w:rsidP="005409A9">
      <w:pPr>
        <w:numPr>
          <w:ilvl w:val="1"/>
          <w:numId w:val="1"/>
        </w:numPr>
      </w:pPr>
      <w:r w:rsidRPr="005409A9">
        <w:t>Login credentials, payment/billing details (if applicable).</w:t>
      </w:r>
    </w:p>
    <w:p w14:paraId="61EA1804" w14:textId="77777777" w:rsidR="005409A9" w:rsidRPr="005409A9" w:rsidRDefault="005409A9" w:rsidP="005409A9">
      <w:pPr>
        <w:numPr>
          <w:ilvl w:val="0"/>
          <w:numId w:val="1"/>
        </w:numPr>
      </w:pPr>
      <w:r w:rsidRPr="005409A9">
        <w:rPr>
          <w:b/>
          <w:bCs/>
        </w:rPr>
        <w:t>Non-Personal Information</w:t>
      </w:r>
      <w:r w:rsidRPr="005409A9">
        <w:t>:</w:t>
      </w:r>
    </w:p>
    <w:p w14:paraId="6CA83C86" w14:textId="77777777" w:rsidR="005409A9" w:rsidRPr="005409A9" w:rsidRDefault="005409A9" w:rsidP="005409A9">
      <w:pPr>
        <w:numPr>
          <w:ilvl w:val="1"/>
          <w:numId w:val="1"/>
        </w:numPr>
      </w:pPr>
      <w:r w:rsidRPr="005409A9">
        <w:t>Browser type, device ID, operating system, IP address, app version, usage statistics.</w:t>
      </w:r>
    </w:p>
    <w:p w14:paraId="0D26D02D" w14:textId="77777777" w:rsidR="005409A9" w:rsidRPr="005409A9" w:rsidRDefault="005409A9" w:rsidP="005409A9">
      <w:pPr>
        <w:numPr>
          <w:ilvl w:val="0"/>
          <w:numId w:val="1"/>
        </w:numPr>
      </w:pPr>
      <w:r w:rsidRPr="005409A9">
        <w:rPr>
          <w:b/>
          <w:bCs/>
        </w:rPr>
        <w:t>Business Listing Data</w:t>
      </w:r>
      <w:r w:rsidRPr="005409A9">
        <w:t>:</w:t>
      </w:r>
    </w:p>
    <w:p w14:paraId="250D0C9D" w14:textId="77777777" w:rsidR="005409A9" w:rsidRPr="005409A9" w:rsidRDefault="005409A9" w:rsidP="005409A9">
      <w:pPr>
        <w:numPr>
          <w:ilvl w:val="1"/>
          <w:numId w:val="1"/>
        </w:numPr>
      </w:pPr>
      <w:r w:rsidRPr="005409A9">
        <w:t>Content, descriptions, contact details, logos, and other business-related submissions.</w:t>
      </w:r>
    </w:p>
    <w:p w14:paraId="00A9BAB5" w14:textId="77777777" w:rsidR="005409A9" w:rsidRPr="005409A9" w:rsidRDefault="005409A9" w:rsidP="005409A9">
      <w:pPr>
        <w:numPr>
          <w:ilvl w:val="0"/>
          <w:numId w:val="1"/>
        </w:numPr>
      </w:pPr>
      <w:r w:rsidRPr="005409A9">
        <w:rPr>
          <w:b/>
          <w:bCs/>
        </w:rPr>
        <w:t>Device &amp; Log Data</w:t>
      </w:r>
      <w:r w:rsidRPr="005409A9">
        <w:t>:</w:t>
      </w:r>
    </w:p>
    <w:p w14:paraId="0A6C52CD" w14:textId="77777777" w:rsidR="005409A9" w:rsidRPr="005409A9" w:rsidRDefault="005409A9" w:rsidP="005409A9">
      <w:pPr>
        <w:numPr>
          <w:ilvl w:val="1"/>
          <w:numId w:val="1"/>
        </w:numPr>
      </w:pPr>
      <w:r w:rsidRPr="005409A9">
        <w:t>Error logs, IP address, device name, operating system, app configuration, date and time of use, and interaction patterns.</w:t>
      </w:r>
    </w:p>
    <w:p w14:paraId="78B139EB" w14:textId="77777777" w:rsidR="005409A9" w:rsidRPr="005409A9" w:rsidRDefault="005409A9" w:rsidP="005409A9">
      <w:pPr>
        <w:numPr>
          <w:ilvl w:val="0"/>
          <w:numId w:val="1"/>
        </w:numPr>
      </w:pPr>
      <w:r w:rsidRPr="005409A9">
        <w:rPr>
          <w:b/>
          <w:bCs/>
        </w:rPr>
        <w:t>Third-Party Data</w:t>
      </w:r>
      <w:r w:rsidRPr="005409A9">
        <w:t>:</w:t>
      </w:r>
    </w:p>
    <w:p w14:paraId="4207E199" w14:textId="77777777" w:rsidR="005409A9" w:rsidRPr="005409A9" w:rsidRDefault="005409A9" w:rsidP="005409A9">
      <w:pPr>
        <w:numPr>
          <w:ilvl w:val="1"/>
          <w:numId w:val="1"/>
        </w:numPr>
      </w:pPr>
      <w:r w:rsidRPr="005409A9">
        <w:lastRenderedPageBreak/>
        <w:t>Information collected by integrated services such as Google Play Services, analytics providers, payment gateways, and ad networks.</w:t>
      </w:r>
    </w:p>
    <w:p w14:paraId="43667822" w14:textId="77777777" w:rsidR="005409A9" w:rsidRPr="005409A9" w:rsidRDefault="00000000" w:rsidP="005409A9">
      <w:r>
        <w:pict w14:anchorId="6142D102">
          <v:rect id="_x0000_i1026" style="width:0;height:1.5pt" o:hralign="center" o:hrstd="t" o:hr="t" fillcolor="#a0a0a0" stroked="f"/>
        </w:pict>
      </w:r>
    </w:p>
    <w:p w14:paraId="4D1B8A1D" w14:textId="77777777" w:rsidR="005409A9" w:rsidRPr="005409A9" w:rsidRDefault="005409A9" w:rsidP="005409A9">
      <w:pPr>
        <w:rPr>
          <w:b/>
          <w:bCs/>
        </w:rPr>
      </w:pPr>
      <w:r w:rsidRPr="005409A9">
        <w:rPr>
          <w:b/>
          <w:bCs/>
        </w:rPr>
        <w:t>2. Use of Information</w:t>
      </w:r>
    </w:p>
    <w:p w14:paraId="348E6B9A" w14:textId="2B8D9FA4" w:rsidR="005409A9" w:rsidRPr="005409A9" w:rsidRDefault="005409A9" w:rsidP="005409A9">
      <w:r w:rsidRPr="005409A9">
        <w:t>We use the collected</w:t>
      </w:r>
      <w:r>
        <w:t xml:space="preserve"> </w:t>
      </w:r>
      <w:r w:rsidRPr="005409A9">
        <w:t>information for the following purposes:</w:t>
      </w:r>
    </w:p>
    <w:p w14:paraId="56C2D074" w14:textId="77777777" w:rsidR="005409A9" w:rsidRPr="005409A9" w:rsidRDefault="005409A9" w:rsidP="005409A9">
      <w:pPr>
        <w:numPr>
          <w:ilvl w:val="0"/>
          <w:numId w:val="2"/>
        </w:numPr>
      </w:pPr>
      <w:r w:rsidRPr="005409A9">
        <w:t>To provide, improve, and personalize our Services.</w:t>
      </w:r>
    </w:p>
    <w:p w14:paraId="0AC3E65C" w14:textId="77777777" w:rsidR="005409A9" w:rsidRPr="005409A9" w:rsidRDefault="005409A9" w:rsidP="005409A9">
      <w:pPr>
        <w:numPr>
          <w:ilvl w:val="0"/>
          <w:numId w:val="2"/>
        </w:numPr>
      </w:pPr>
      <w:r w:rsidRPr="005409A9">
        <w:t>To verify business listings and prevent fraud or impersonation.</w:t>
      </w:r>
    </w:p>
    <w:p w14:paraId="18690056" w14:textId="77777777" w:rsidR="005409A9" w:rsidRPr="005409A9" w:rsidRDefault="005409A9" w:rsidP="005409A9">
      <w:pPr>
        <w:numPr>
          <w:ilvl w:val="0"/>
          <w:numId w:val="2"/>
        </w:numPr>
      </w:pPr>
      <w:r w:rsidRPr="005409A9">
        <w:t>To manage accounts, payments, and subscriptions.</w:t>
      </w:r>
    </w:p>
    <w:p w14:paraId="0F3E9D77" w14:textId="77777777" w:rsidR="005409A9" w:rsidRPr="005409A9" w:rsidRDefault="005409A9" w:rsidP="005409A9">
      <w:pPr>
        <w:numPr>
          <w:ilvl w:val="0"/>
          <w:numId w:val="2"/>
        </w:numPr>
      </w:pPr>
      <w:r w:rsidRPr="005409A9">
        <w:t>To communicate service updates, security alerts, and promotional offers.</w:t>
      </w:r>
    </w:p>
    <w:p w14:paraId="702B96E0" w14:textId="77777777" w:rsidR="005409A9" w:rsidRPr="005409A9" w:rsidRDefault="005409A9" w:rsidP="005409A9">
      <w:pPr>
        <w:numPr>
          <w:ilvl w:val="0"/>
          <w:numId w:val="2"/>
        </w:numPr>
      </w:pPr>
      <w:r w:rsidRPr="005409A9">
        <w:t xml:space="preserve">To comply with Indian laws, including the </w:t>
      </w:r>
      <w:r w:rsidRPr="005409A9">
        <w:rPr>
          <w:b/>
          <w:bCs/>
        </w:rPr>
        <w:t>Information Technology Act, 2000</w:t>
      </w:r>
      <w:r w:rsidRPr="005409A9">
        <w:t xml:space="preserve">, the </w:t>
      </w:r>
      <w:r w:rsidRPr="005409A9">
        <w:rPr>
          <w:b/>
          <w:bCs/>
        </w:rPr>
        <w:t>Information Technology (Reasonable Security Practices &amp; Procedures and Sensitive Personal Data or Information) Rules, 2011</w:t>
      </w:r>
      <w:r w:rsidRPr="005409A9">
        <w:t xml:space="preserve">, and the </w:t>
      </w:r>
      <w:r w:rsidRPr="005409A9">
        <w:rPr>
          <w:b/>
          <w:bCs/>
        </w:rPr>
        <w:t>Digital Personal Data Protection Act, 2023</w:t>
      </w:r>
      <w:r w:rsidRPr="005409A9">
        <w:t>.</w:t>
      </w:r>
    </w:p>
    <w:p w14:paraId="5347F580" w14:textId="77777777" w:rsidR="005409A9" w:rsidRPr="005409A9" w:rsidRDefault="00000000" w:rsidP="005409A9">
      <w:r>
        <w:pict w14:anchorId="5B592566">
          <v:rect id="_x0000_i1027" style="width:0;height:1.5pt" o:hralign="center" o:hrstd="t" o:hr="t" fillcolor="#a0a0a0" stroked="f"/>
        </w:pict>
      </w:r>
    </w:p>
    <w:p w14:paraId="0AA21F85" w14:textId="77777777" w:rsidR="005409A9" w:rsidRPr="005409A9" w:rsidRDefault="005409A9" w:rsidP="005409A9">
      <w:pPr>
        <w:rPr>
          <w:b/>
          <w:bCs/>
        </w:rPr>
      </w:pPr>
      <w:r w:rsidRPr="005409A9">
        <w:rPr>
          <w:b/>
          <w:bCs/>
        </w:rPr>
        <w:t>3. Cookies &amp; Tracking</w:t>
      </w:r>
    </w:p>
    <w:p w14:paraId="089FFA00" w14:textId="77777777" w:rsidR="005409A9" w:rsidRPr="005409A9" w:rsidRDefault="005409A9" w:rsidP="005409A9">
      <w:r w:rsidRPr="005409A9">
        <w:t>We may use cookies, tracking pixels, and third-party analytics tools to:</w:t>
      </w:r>
    </w:p>
    <w:p w14:paraId="7C468CD1" w14:textId="77777777" w:rsidR="005409A9" w:rsidRPr="005409A9" w:rsidRDefault="005409A9" w:rsidP="005409A9">
      <w:pPr>
        <w:numPr>
          <w:ilvl w:val="0"/>
          <w:numId w:val="3"/>
        </w:numPr>
      </w:pPr>
      <w:r w:rsidRPr="005409A9">
        <w:t>Improve user experience and navigation.</w:t>
      </w:r>
    </w:p>
    <w:p w14:paraId="39951E52" w14:textId="77777777" w:rsidR="005409A9" w:rsidRPr="005409A9" w:rsidRDefault="005409A9" w:rsidP="005409A9">
      <w:pPr>
        <w:numPr>
          <w:ilvl w:val="0"/>
          <w:numId w:val="3"/>
        </w:numPr>
      </w:pPr>
      <w:r w:rsidRPr="005409A9">
        <w:t>Monitor fraudulent activities.</w:t>
      </w:r>
    </w:p>
    <w:p w14:paraId="28B8F4F3" w14:textId="77777777" w:rsidR="005409A9" w:rsidRPr="005409A9" w:rsidRDefault="005409A9" w:rsidP="005409A9">
      <w:pPr>
        <w:numPr>
          <w:ilvl w:val="0"/>
          <w:numId w:val="3"/>
        </w:numPr>
      </w:pPr>
      <w:r w:rsidRPr="005409A9">
        <w:t>Track website and app performance.</w:t>
      </w:r>
    </w:p>
    <w:p w14:paraId="5A99DADA" w14:textId="77777777" w:rsidR="005409A9" w:rsidRPr="005409A9" w:rsidRDefault="005409A9" w:rsidP="005409A9">
      <w:r w:rsidRPr="005409A9">
        <w:t>Users may disable cookies in their browser, but some features may be unavailable.</w:t>
      </w:r>
    </w:p>
    <w:p w14:paraId="5B6DCF76" w14:textId="77777777" w:rsidR="005409A9" w:rsidRPr="005409A9" w:rsidRDefault="00000000" w:rsidP="005409A9">
      <w:r>
        <w:pict w14:anchorId="05FC9492">
          <v:rect id="_x0000_i1028" style="width:0;height:1.5pt" o:hralign="center" o:hrstd="t" o:hr="t" fillcolor="#a0a0a0" stroked="f"/>
        </w:pict>
      </w:r>
    </w:p>
    <w:p w14:paraId="1EBCBBC9" w14:textId="77777777" w:rsidR="005409A9" w:rsidRPr="005409A9" w:rsidRDefault="005409A9" w:rsidP="005409A9">
      <w:pPr>
        <w:rPr>
          <w:b/>
          <w:bCs/>
        </w:rPr>
      </w:pPr>
      <w:r w:rsidRPr="005409A9">
        <w:rPr>
          <w:b/>
          <w:bCs/>
        </w:rPr>
        <w:t>4. Disclosure of Information</w:t>
      </w:r>
    </w:p>
    <w:p w14:paraId="497CC04C" w14:textId="77777777" w:rsidR="005409A9" w:rsidRPr="005409A9" w:rsidRDefault="005409A9" w:rsidP="005409A9">
      <w:r w:rsidRPr="005409A9">
        <w:t>We do not sell or rent user data. However, we may share information:</w:t>
      </w:r>
    </w:p>
    <w:p w14:paraId="51E9F8E1" w14:textId="77777777" w:rsidR="005409A9" w:rsidRPr="005409A9" w:rsidRDefault="005409A9" w:rsidP="005409A9">
      <w:pPr>
        <w:numPr>
          <w:ilvl w:val="0"/>
          <w:numId w:val="4"/>
        </w:numPr>
      </w:pPr>
      <w:r w:rsidRPr="005409A9">
        <w:t>With trusted service providers (hosting, payment processors, analytics).</w:t>
      </w:r>
    </w:p>
    <w:p w14:paraId="17FD9E57" w14:textId="77777777" w:rsidR="005409A9" w:rsidRPr="005409A9" w:rsidRDefault="005409A9" w:rsidP="005409A9">
      <w:pPr>
        <w:numPr>
          <w:ilvl w:val="0"/>
          <w:numId w:val="4"/>
        </w:numPr>
      </w:pPr>
      <w:r w:rsidRPr="005409A9">
        <w:t>To comply with legal obligations or law enforcement requests.</w:t>
      </w:r>
    </w:p>
    <w:p w14:paraId="77B037D5" w14:textId="77777777" w:rsidR="005409A9" w:rsidRPr="005409A9" w:rsidRDefault="005409A9" w:rsidP="005409A9">
      <w:pPr>
        <w:numPr>
          <w:ilvl w:val="0"/>
          <w:numId w:val="4"/>
        </w:numPr>
      </w:pPr>
      <w:r w:rsidRPr="005409A9">
        <w:t>To prevent, detect, and investigate fraud, abuse, or threats to security.</w:t>
      </w:r>
    </w:p>
    <w:p w14:paraId="3E5AEA7A" w14:textId="77777777" w:rsidR="005409A9" w:rsidRPr="005409A9" w:rsidRDefault="005409A9" w:rsidP="005409A9">
      <w:pPr>
        <w:numPr>
          <w:ilvl w:val="0"/>
          <w:numId w:val="4"/>
        </w:numPr>
      </w:pPr>
      <w:r w:rsidRPr="005409A9">
        <w:t>In business transfers (mergers, acquisitions, restructuring).</w:t>
      </w:r>
    </w:p>
    <w:p w14:paraId="40E22D27" w14:textId="77777777" w:rsidR="005409A9" w:rsidRPr="005409A9" w:rsidRDefault="005409A9" w:rsidP="005409A9">
      <w:r w:rsidRPr="005409A9">
        <w:lastRenderedPageBreak/>
        <w:t>All third parties are bound by confidentiality and are restricted from using information for unauthorized purposes.</w:t>
      </w:r>
    </w:p>
    <w:p w14:paraId="3FEAFB0C" w14:textId="77777777" w:rsidR="005409A9" w:rsidRPr="005409A9" w:rsidRDefault="00000000" w:rsidP="005409A9">
      <w:r>
        <w:pict w14:anchorId="45DC68B3">
          <v:rect id="_x0000_i1029" style="width:0;height:1.5pt" o:hralign="center" o:hrstd="t" o:hr="t" fillcolor="#a0a0a0" stroked="f"/>
        </w:pict>
      </w:r>
    </w:p>
    <w:p w14:paraId="34ADD8F2" w14:textId="77777777" w:rsidR="005409A9" w:rsidRPr="005409A9" w:rsidRDefault="005409A9" w:rsidP="005409A9">
      <w:pPr>
        <w:rPr>
          <w:b/>
          <w:bCs/>
        </w:rPr>
      </w:pPr>
      <w:r w:rsidRPr="005409A9">
        <w:rPr>
          <w:b/>
          <w:bCs/>
        </w:rPr>
        <w:t>5. Data Security</w:t>
      </w:r>
    </w:p>
    <w:p w14:paraId="0C6890BD" w14:textId="4BA4A4D1" w:rsidR="005409A9" w:rsidRPr="005409A9" w:rsidRDefault="005409A9" w:rsidP="005409A9">
      <w:r w:rsidRPr="005409A9">
        <w:t xml:space="preserve">We adopt </w:t>
      </w:r>
      <w:r w:rsidR="000F4C35" w:rsidRPr="005409A9">
        <w:t>industry standard</w:t>
      </w:r>
      <w:r w:rsidRPr="005409A9">
        <w:t xml:space="preserve"> practices to safeguard user data, including:</w:t>
      </w:r>
    </w:p>
    <w:p w14:paraId="22854774" w14:textId="77777777" w:rsidR="005409A9" w:rsidRPr="005409A9" w:rsidRDefault="005409A9" w:rsidP="005409A9">
      <w:pPr>
        <w:numPr>
          <w:ilvl w:val="0"/>
          <w:numId w:val="5"/>
        </w:numPr>
      </w:pPr>
      <w:r w:rsidRPr="005409A9">
        <w:t>SSL encryption during data transmission.</w:t>
      </w:r>
    </w:p>
    <w:p w14:paraId="6E12E7BB" w14:textId="77777777" w:rsidR="005409A9" w:rsidRPr="005409A9" w:rsidRDefault="005409A9" w:rsidP="005409A9">
      <w:pPr>
        <w:numPr>
          <w:ilvl w:val="0"/>
          <w:numId w:val="5"/>
        </w:numPr>
      </w:pPr>
      <w:r w:rsidRPr="005409A9">
        <w:t>Secure servers, firewalls, intrusion detection, and anti-malware protocols.</w:t>
      </w:r>
    </w:p>
    <w:p w14:paraId="6650F2C8" w14:textId="77777777" w:rsidR="005409A9" w:rsidRPr="005409A9" w:rsidRDefault="005409A9" w:rsidP="005409A9">
      <w:pPr>
        <w:numPr>
          <w:ilvl w:val="0"/>
          <w:numId w:val="5"/>
        </w:numPr>
      </w:pPr>
      <w:r w:rsidRPr="005409A9">
        <w:t>Access controls, audits, and monitoring systems.</w:t>
      </w:r>
    </w:p>
    <w:p w14:paraId="4A7EDA9E" w14:textId="77777777" w:rsidR="005409A9" w:rsidRPr="005409A9" w:rsidRDefault="005409A9" w:rsidP="005409A9">
      <w:r w:rsidRPr="005409A9">
        <w:rPr>
          <w:rFonts w:ascii="Segoe UI Emoji" w:hAnsi="Segoe UI Emoji" w:cs="Segoe UI Emoji"/>
        </w:rPr>
        <w:t>⚠️</w:t>
      </w:r>
      <w:r w:rsidRPr="005409A9">
        <w:t xml:space="preserve"> However, no electronic transmission or storage is 100% secure. Users share information at their own risk.</w:t>
      </w:r>
    </w:p>
    <w:p w14:paraId="7F95B1D1" w14:textId="77777777" w:rsidR="005409A9" w:rsidRPr="005409A9" w:rsidRDefault="00000000" w:rsidP="005409A9">
      <w:r>
        <w:pict w14:anchorId="33A975B1">
          <v:rect id="_x0000_i1030" style="width:0;height:1.5pt" o:hralign="center" o:hrstd="t" o:hr="t" fillcolor="#a0a0a0" stroked="f"/>
        </w:pict>
      </w:r>
    </w:p>
    <w:p w14:paraId="2CD397A3" w14:textId="77777777" w:rsidR="005409A9" w:rsidRPr="005409A9" w:rsidRDefault="005409A9" w:rsidP="005409A9">
      <w:pPr>
        <w:rPr>
          <w:b/>
          <w:bCs/>
        </w:rPr>
      </w:pPr>
      <w:r w:rsidRPr="005409A9">
        <w:rPr>
          <w:b/>
          <w:bCs/>
        </w:rPr>
        <w:t>6. User Rights (Applicable in India)</w:t>
      </w:r>
    </w:p>
    <w:p w14:paraId="4C6D13AB" w14:textId="77777777" w:rsidR="005409A9" w:rsidRPr="005409A9" w:rsidRDefault="005409A9" w:rsidP="005409A9">
      <w:r w:rsidRPr="005409A9">
        <w:t xml:space="preserve">As per the </w:t>
      </w:r>
      <w:r w:rsidRPr="005409A9">
        <w:rPr>
          <w:b/>
          <w:bCs/>
        </w:rPr>
        <w:t>Digital Personal Data Protection Act (DPDP) 2023</w:t>
      </w:r>
      <w:r w:rsidRPr="005409A9">
        <w:t>, you have the right to:</w:t>
      </w:r>
    </w:p>
    <w:p w14:paraId="0F985D97" w14:textId="77777777" w:rsidR="005409A9" w:rsidRPr="005409A9" w:rsidRDefault="005409A9" w:rsidP="005409A9">
      <w:pPr>
        <w:numPr>
          <w:ilvl w:val="0"/>
          <w:numId w:val="6"/>
        </w:numPr>
      </w:pPr>
      <w:r w:rsidRPr="005409A9">
        <w:t>Access, correct, or update your personal information.</w:t>
      </w:r>
    </w:p>
    <w:p w14:paraId="634B34DB" w14:textId="77777777" w:rsidR="005409A9" w:rsidRPr="005409A9" w:rsidRDefault="005409A9" w:rsidP="005409A9">
      <w:pPr>
        <w:numPr>
          <w:ilvl w:val="0"/>
          <w:numId w:val="6"/>
        </w:numPr>
      </w:pPr>
      <w:r w:rsidRPr="005409A9">
        <w:t>Withdraw consent for data processing.</w:t>
      </w:r>
    </w:p>
    <w:p w14:paraId="5737AEF1" w14:textId="77777777" w:rsidR="005409A9" w:rsidRPr="005409A9" w:rsidRDefault="005409A9" w:rsidP="005409A9">
      <w:pPr>
        <w:numPr>
          <w:ilvl w:val="0"/>
          <w:numId w:val="6"/>
        </w:numPr>
      </w:pPr>
      <w:r w:rsidRPr="005409A9">
        <w:t>Request erasure of your personal information.</w:t>
      </w:r>
    </w:p>
    <w:p w14:paraId="0E3F3749" w14:textId="77777777" w:rsidR="005409A9" w:rsidRPr="005409A9" w:rsidRDefault="005409A9" w:rsidP="005409A9">
      <w:pPr>
        <w:numPr>
          <w:ilvl w:val="0"/>
          <w:numId w:val="6"/>
        </w:numPr>
      </w:pPr>
      <w:r w:rsidRPr="005409A9">
        <w:t>Restrict or object to processing.</w:t>
      </w:r>
    </w:p>
    <w:p w14:paraId="2A3895EE" w14:textId="77777777" w:rsidR="005409A9" w:rsidRPr="005409A9" w:rsidRDefault="005409A9" w:rsidP="005409A9">
      <w:pPr>
        <w:numPr>
          <w:ilvl w:val="0"/>
          <w:numId w:val="6"/>
        </w:numPr>
      </w:pPr>
      <w:r w:rsidRPr="005409A9">
        <w:t xml:space="preserve">File grievances with our </w:t>
      </w:r>
      <w:r w:rsidRPr="005409A9">
        <w:rPr>
          <w:b/>
          <w:bCs/>
        </w:rPr>
        <w:t>Data Protection Officer (DPO)</w:t>
      </w:r>
      <w:r w:rsidRPr="005409A9">
        <w:t>.</w:t>
      </w:r>
    </w:p>
    <w:p w14:paraId="57DC9DF5" w14:textId="41019CA6" w:rsidR="005409A9" w:rsidRPr="005409A9" w:rsidRDefault="005409A9" w:rsidP="005409A9">
      <w:r w:rsidRPr="005409A9">
        <w:t xml:space="preserve">Requests may be sent to: </w:t>
      </w:r>
      <w:r>
        <w:rPr>
          <w:b/>
          <w:bCs/>
        </w:rPr>
        <w:t xml:space="preserve"> Email address</w:t>
      </w:r>
    </w:p>
    <w:p w14:paraId="45A49952" w14:textId="77777777" w:rsidR="005409A9" w:rsidRPr="005409A9" w:rsidRDefault="00000000" w:rsidP="005409A9">
      <w:r>
        <w:pict w14:anchorId="0714D8E7">
          <v:rect id="_x0000_i1031" style="width:0;height:1.5pt" o:hralign="center" o:hrstd="t" o:hr="t" fillcolor="#a0a0a0" stroked="f"/>
        </w:pict>
      </w:r>
    </w:p>
    <w:p w14:paraId="569AA60B" w14:textId="77777777" w:rsidR="005409A9" w:rsidRPr="005409A9" w:rsidRDefault="005409A9" w:rsidP="005409A9">
      <w:pPr>
        <w:rPr>
          <w:b/>
          <w:bCs/>
        </w:rPr>
      </w:pPr>
      <w:r w:rsidRPr="005409A9">
        <w:rPr>
          <w:b/>
          <w:bCs/>
        </w:rPr>
        <w:t>7. Fraud &amp; Misuse Prevention</w:t>
      </w:r>
    </w:p>
    <w:p w14:paraId="05E0EA3D" w14:textId="77777777" w:rsidR="005409A9" w:rsidRPr="005409A9" w:rsidRDefault="005409A9" w:rsidP="005409A9">
      <w:r w:rsidRPr="005409A9">
        <w:t>To protect our platform, users, and businesses:</w:t>
      </w:r>
    </w:p>
    <w:p w14:paraId="2086CB67" w14:textId="77777777" w:rsidR="005409A9" w:rsidRPr="005409A9" w:rsidRDefault="005409A9" w:rsidP="005409A9">
      <w:pPr>
        <w:numPr>
          <w:ilvl w:val="0"/>
          <w:numId w:val="7"/>
        </w:numPr>
      </w:pPr>
      <w:r w:rsidRPr="005409A9">
        <w:t>Submitting false, misleading, or fraudulent information is strictly prohibited.</w:t>
      </w:r>
    </w:p>
    <w:p w14:paraId="6E35EC75" w14:textId="77777777" w:rsidR="005409A9" w:rsidRPr="005409A9" w:rsidRDefault="005409A9" w:rsidP="005409A9">
      <w:pPr>
        <w:numPr>
          <w:ilvl w:val="0"/>
          <w:numId w:val="7"/>
        </w:numPr>
      </w:pPr>
      <w:r w:rsidRPr="005409A9">
        <w:t>Accounts engaged in scams, spamming, hacking, scraping, or illegal activities will be suspended or terminated.</w:t>
      </w:r>
    </w:p>
    <w:p w14:paraId="25BD2DA1" w14:textId="77777777" w:rsidR="005409A9" w:rsidRPr="005409A9" w:rsidRDefault="005409A9" w:rsidP="005409A9">
      <w:pPr>
        <w:numPr>
          <w:ilvl w:val="0"/>
          <w:numId w:val="7"/>
        </w:numPr>
      </w:pPr>
      <w:r w:rsidRPr="005409A9">
        <w:t>We reserve the right to report fraud to law enforcement agencies and initiate legal proceedings.</w:t>
      </w:r>
    </w:p>
    <w:p w14:paraId="658C4D55" w14:textId="77777777" w:rsidR="005409A9" w:rsidRPr="005409A9" w:rsidRDefault="005409A9" w:rsidP="005409A9">
      <w:pPr>
        <w:numPr>
          <w:ilvl w:val="0"/>
          <w:numId w:val="7"/>
        </w:numPr>
      </w:pPr>
      <w:r w:rsidRPr="005409A9">
        <w:lastRenderedPageBreak/>
        <w:t>Any damages caused due to misuse may result in civil or criminal liability under Indian laws.</w:t>
      </w:r>
    </w:p>
    <w:p w14:paraId="527F9988" w14:textId="77777777" w:rsidR="005409A9" w:rsidRPr="005409A9" w:rsidRDefault="00000000" w:rsidP="005409A9">
      <w:r>
        <w:pict w14:anchorId="45D1C1FA">
          <v:rect id="_x0000_i1032" style="width:0;height:1.5pt" o:hralign="center" o:hrstd="t" o:hr="t" fillcolor="#a0a0a0" stroked="f"/>
        </w:pict>
      </w:r>
    </w:p>
    <w:p w14:paraId="0431E694" w14:textId="77777777" w:rsidR="005409A9" w:rsidRPr="005409A9" w:rsidRDefault="005409A9" w:rsidP="005409A9">
      <w:pPr>
        <w:rPr>
          <w:b/>
          <w:bCs/>
        </w:rPr>
      </w:pPr>
      <w:r w:rsidRPr="005409A9">
        <w:rPr>
          <w:b/>
          <w:bCs/>
        </w:rPr>
        <w:t>8. Third-Party Services</w:t>
      </w:r>
    </w:p>
    <w:p w14:paraId="09676C06" w14:textId="77777777" w:rsidR="005409A9" w:rsidRPr="005409A9" w:rsidRDefault="005409A9" w:rsidP="005409A9">
      <w:r w:rsidRPr="005409A9">
        <w:t>Our Services may include links to external websites and apps. We are not responsible for the privacy practices, content, or policies of third parties. Users are encouraged to review the privacy policies of third-party platforms before interacting.</w:t>
      </w:r>
    </w:p>
    <w:p w14:paraId="5FA7D4C1" w14:textId="77777777" w:rsidR="005409A9" w:rsidRPr="005409A9" w:rsidRDefault="00000000" w:rsidP="005409A9">
      <w:r>
        <w:pict w14:anchorId="1B0B662B">
          <v:rect id="_x0000_i1033" style="width:0;height:1.5pt" o:hralign="center" o:hrstd="t" o:hr="t" fillcolor="#a0a0a0" stroked="f"/>
        </w:pict>
      </w:r>
    </w:p>
    <w:p w14:paraId="4499E141" w14:textId="77777777" w:rsidR="005409A9" w:rsidRPr="005409A9" w:rsidRDefault="005409A9" w:rsidP="005409A9">
      <w:pPr>
        <w:rPr>
          <w:b/>
          <w:bCs/>
        </w:rPr>
      </w:pPr>
      <w:r w:rsidRPr="005409A9">
        <w:rPr>
          <w:b/>
          <w:bCs/>
        </w:rPr>
        <w:t>9. Children’s Privacy</w:t>
      </w:r>
    </w:p>
    <w:p w14:paraId="5E635F17" w14:textId="77777777" w:rsidR="005409A9" w:rsidRPr="005409A9" w:rsidRDefault="005409A9" w:rsidP="005409A9">
      <w:r w:rsidRPr="005409A9">
        <w:t>Our Services are not intended for individuals under the age of 18. We do not knowingly collect data from minors. If we discover such data, it will be deleted immediately.</w:t>
      </w:r>
    </w:p>
    <w:p w14:paraId="2543E573" w14:textId="77777777" w:rsidR="005409A9" w:rsidRPr="005409A9" w:rsidRDefault="00000000" w:rsidP="005409A9">
      <w:r>
        <w:pict w14:anchorId="1F5B4B00">
          <v:rect id="_x0000_i1034" style="width:0;height:1.5pt" o:hralign="center" o:hrstd="t" o:hr="t" fillcolor="#a0a0a0" stroked="f"/>
        </w:pict>
      </w:r>
    </w:p>
    <w:p w14:paraId="38C63C6D" w14:textId="77777777" w:rsidR="005409A9" w:rsidRPr="005409A9" w:rsidRDefault="005409A9" w:rsidP="005409A9">
      <w:pPr>
        <w:rPr>
          <w:b/>
          <w:bCs/>
        </w:rPr>
      </w:pPr>
      <w:r w:rsidRPr="005409A9">
        <w:rPr>
          <w:b/>
          <w:bCs/>
        </w:rPr>
        <w:t>10. Data Retention</w:t>
      </w:r>
    </w:p>
    <w:p w14:paraId="2808FEA9" w14:textId="77777777" w:rsidR="005409A9" w:rsidRPr="005409A9" w:rsidRDefault="005409A9" w:rsidP="005409A9">
      <w:r w:rsidRPr="005409A9">
        <w:t>We retain personal information only as long as necessary for legal, business, or security purposes. Once no longer required, data is anonymized or securely deleted.</w:t>
      </w:r>
    </w:p>
    <w:p w14:paraId="7C1E63CC" w14:textId="77777777" w:rsidR="005409A9" w:rsidRPr="005409A9" w:rsidRDefault="00000000" w:rsidP="005409A9">
      <w:r>
        <w:pict w14:anchorId="0C590E81">
          <v:rect id="_x0000_i1035" style="width:0;height:1.5pt" o:hralign="center" o:hrstd="t" o:hr="t" fillcolor="#a0a0a0" stroked="f"/>
        </w:pict>
      </w:r>
    </w:p>
    <w:p w14:paraId="34E7711C" w14:textId="77777777" w:rsidR="005409A9" w:rsidRPr="005409A9" w:rsidRDefault="005409A9" w:rsidP="005409A9">
      <w:pPr>
        <w:rPr>
          <w:b/>
          <w:bCs/>
        </w:rPr>
      </w:pPr>
      <w:r w:rsidRPr="005409A9">
        <w:rPr>
          <w:b/>
          <w:bCs/>
        </w:rPr>
        <w:t>11. Cross-Border Data Transfers</w:t>
      </w:r>
    </w:p>
    <w:p w14:paraId="2DEB1D82" w14:textId="77777777" w:rsidR="005409A9" w:rsidRPr="005409A9" w:rsidRDefault="005409A9" w:rsidP="005409A9">
      <w:r w:rsidRPr="005409A9">
        <w:t>If you access our Services outside India, your data may be transferred to servers located in other jurisdictions. We ensure appropriate safeguards are in place for such transfers.</w:t>
      </w:r>
    </w:p>
    <w:p w14:paraId="2FD7D201" w14:textId="77777777" w:rsidR="005409A9" w:rsidRPr="005409A9" w:rsidRDefault="00000000" w:rsidP="005409A9">
      <w:r>
        <w:pict w14:anchorId="4F8E13A0">
          <v:rect id="_x0000_i1036" style="width:0;height:1.5pt" o:hralign="center" o:hrstd="t" o:hr="t" fillcolor="#a0a0a0" stroked="f"/>
        </w:pict>
      </w:r>
    </w:p>
    <w:p w14:paraId="05A038AC" w14:textId="77777777" w:rsidR="005409A9" w:rsidRPr="005409A9" w:rsidRDefault="005409A9" w:rsidP="005409A9">
      <w:pPr>
        <w:rPr>
          <w:b/>
          <w:bCs/>
        </w:rPr>
      </w:pPr>
      <w:r w:rsidRPr="005409A9">
        <w:rPr>
          <w:b/>
          <w:bCs/>
        </w:rPr>
        <w:t>12. Limitation of Liability</w:t>
      </w:r>
    </w:p>
    <w:p w14:paraId="6EAADCD2" w14:textId="77777777" w:rsidR="005409A9" w:rsidRPr="005409A9" w:rsidRDefault="005409A9" w:rsidP="005409A9">
      <w:r w:rsidRPr="005409A9">
        <w:t>While we strive to ensure the safety of user data, we shall not be liable for:</w:t>
      </w:r>
    </w:p>
    <w:p w14:paraId="2BE6694A" w14:textId="77777777" w:rsidR="005409A9" w:rsidRPr="005409A9" w:rsidRDefault="005409A9" w:rsidP="005409A9">
      <w:pPr>
        <w:numPr>
          <w:ilvl w:val="0"/>
          <w:numId w:val="8"/>
        </w:numPr>
      </w:pPr>
      <w:r w:rsidRPr="005409A9">
        <w:t>Any unauthorized access due to user negligence (e.g., password sharing).</w:t>
      </w:r>
    </w:p>
    <w:p w14:paraId="4161FF3E" w14:textId="77777777" w:rsidR="005409A9" w:rsidRPr="005409A9" w:rsidRDefault="005409A9" w:rsidP="005409A9">
      <w:pPr>
        <w:numPr>
          <w:ilvl w:val="0"/>
          <w:numId w:val="8"/>
        </w:numPr>
      </w:pPr>
      <w:r w:rsidRPr="005409A9">
        <w:t>Damages caused by third-party service providers not under our direct control.</w:t>
      </w:r>
    </w:p>
    <w:p w14:paraId="6789D2AD" w14:textId="77777777" w:rsidR="005409A9" w:rsidRPr="005409A9" w:rsidRDefault="005409A9" w:rsidP="005409A9">
      <w:pPr>
        <w:numPr>
          <w:ilvl w:val="0"/>
          <w:numId w:val="8"/>
        </w:numPr>
      </w:pPr>
      <w:r w:rsidRPr="005409A9">
        <w:t>Force majeure events such as cyberattacks, natural disasters, or system failures.</w:t>
      </w:r>
    </w:p>
    <w:p w14:paraId="2D6418EE" w14:textId="77777777" w:rsidR="005409A9" w:rsidRPr="005409A9" w:rsidRDefault="00000000" w:rsidP="005409A9">
      <w:r>
        <w:pict w14:anchorId="1893B3C6">
          <v:rect id="_x0000_i1037" style="width:0;height:1.5pt" o:hralign="center" o:hrstd="t" o:hr="t" fillcolor="#a0a0a0" stroked="f"/>
        </w:pict>
      </w:r>
    </w:p>
    <w:p w14:paraId="741D3361" w14:textId="77777777" w:rsidR="005409A9" w:rsidRPr="005409A9" w:rsidRDefault="005409A9" w:rsidP="005409A9">
      <w:pPr>
        <w:rPr>
          <w:b/>
          <w:bCs/>
        </w:rPr>
      </w:pPr>
      <w:r w:rsidRPr="005409A9">
        <w:rPr>
          <w:b/>
          <w:bCs/>
        </w:rPr>
        <w:t>13. Changes to This Privacy Policy</w:t>
      </w:r>
    </w:p>
    <w:p w14:paraId="1F491709" w14:textId="77777777" w:rsidR="005409A9" w:rsidRPr="005409A9" w:rsidRDefault="005409A9" w:rsidP="005409A9">
      <w:r w:rsidRPr="005409A9">
        <w:lastRenderedPageBreak/>
        <w:t>We may update this Privacy Policy from time to time. Updates will be posted on this page with the “Last Updated” date. Continued use of our Services after changes implies acceptance.</w:t>
      </w:r>
    </w:p>
    <w:p w14:paraId="5205856B" w14:textId="77777777" w:rsidR="005409A9" w:rsidRPr="005409A9" w:rsidRDefault="00000000" w:rsidP="005409A9">
      <w:r>
        <w:pict w14:anchorId="756473D1">
          <v:rect id="_x0000_i1038" style="width:0;height:1.5pt" o:hralign="center" o:hrstd="t" o:hr="t" fillcolor="#a0a0a0" stroked="f"/>
        </w:pict>
      </w:r>
    </w:p>
    <w:p w14:paraId="38DC28D9" w14:textId="77777777" w:rsidR="005409A9" w:rsidRPr="005409A9" w:rsidRDefault="005409A9" w:rsidP="005409A9">
      <w:pPr>
        <w:rPr>
          <w:b/>
          <w:bCs/>
        </w:rPr>
      </w:pPr>
      <w:r w:rsidRPr="005409A9">
        <w:rPr>
          <w:b/>
          <w:bCs/>
        </w:rPr>
        <w:t>14. Contact Us</w:t>
      </w:r>
    </w:p>
    <w:p w14:paraId="7117D18A" w14:textId="77777777" w:rsidR="005409A9" w:rsidRPr="005409A9" w:rsidRDefault="005409A9" w:rsidP="005409A9">
      <w:r w:rsidRPr="005409A9">
        <w:t>If you have questions, concerns, or requests regarding this Privacy Policy, contact us at:</w:t>
      </w:r>
    </w:p>
    <w:p w14:paraId="39CE8AA0" w14:textId="78340AFF" w:rsidR="005409A9" w:rsidRPr="005409A9" w:rsidRDefault="005409A9" w:rsidP="005409A9">
      <w:proofErr w:type="spellStart"/>
      <w:r w:rsidRPr="005409A9">
        <w:rPr>
          <w:b/>
          <w:bCs/>
        </w:rPr>
        <w:t>Zhilian</w:t>
      </w:r>
      <w:proofErr w:type="spellEnd"/>
      <w:r w:rsidRPr="005409A9">
        <w:br/>
        <w:t>Email: Official Email</w:t>
      </w:r>
      <w:r w:rsidRPr="005409A9">
        <w:br/>
        <w:t xml:space="preserve">Phone: </w:t>
      </w:r>
      <w:r w:rsidRPr="005409A9">
        <w:br/>
        <w:t xml:space="preserve">Address: </w:t>
      </w:r>
      <w:r w:rsidRPr="005409A9">
        <w:br/>
        <w:t xml:space="preserve">Data Protection Officer (DPO): </w:t>
      </w:r>
      <w:r>
        <w:t xml:space="preserve">contact details </w:t>
      </w:r>
    </w:p>
    <w:p w14:paraId="7F7F533E" w14:textId="77777777" w:rsidR="005409A9" w:rsidRDefault="005409A9" w:rsidP="00006293"/>
    <w:sectPr w:rsidR="005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7A5C"/>
    <w:multiLevelType w:val="multilevel"/>
    <w:tmpl w:val="CCF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06153"/>
    <w:multiLevelType w:val="multilevel"/>
    <w:tmpl w:val="0948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A09D4"/>
    <w:multiLevelType w:val="multilevel"/>
    <w:tmpl w:val="8FA6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D4E9E"/>
    <w:multiLevelType w:val="multilevel"/>
    <w:tmpl w:val="AC3A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54E06"/>
    <w:multiLevelType w:val="multilevel"/>
    <w:tmpl w:val="04BAC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D70743"/>
    <w:multiLevelType w:val="multilevel"/>
    <w:tmpl w:val="69B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05859"/>
    <w:multiLevelType w:val="multilevel"/>
    <w:tmpl w:val="0B52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81259"/>
    <w:multiLevelType w:val="multilevel"/>
    <w:tmpl w:val="06D2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442184">
    <w:abstractNumId w:val="4"/>
  </w:num>
  <w:num w:numId="2" w16cid:durableId="1604261664">
    <w:abstractNumId w:val="7"/>
  </w:num>
  <w:num w:numId="3" w16cid:durableId="1580796529">
    <w:abstractNumId w:val="6"/>
  </w:num>
  <w:num w:numId="4" w16cid:durableId="1569850372">
    <w:abstractNumId w:val="5"/>
  </w:num>
  <w:num w:numId="5" w16cid:durableId="1524367790">
    <w:abstractNumId w:val="3"/>
  </w:num>
  <w:num w:numId="6" w16cid:durableId="316421554">
    <w:abstractNumId w:val="0"/>
  </w:num>
  <w:num w:numId="7" w16cid:durableId="1046831504">
    <w:abstractNumId w:val="2"/>
  </w:num>
  <w:num w:numId="8" w16cid:durableId="45464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93"/>
    <w:rsid w:val="00006293"/>
    <w:rsid w:val="00041D92"/>
    <w:rsid w:val="000F4C35"/>
    <w:rsid w:val="001311A8"/>
    <w:rsid w:val="00340BF0"/>
    <w:rsid w:val="003F0991"/>
    <w:rsid w:val="004250FF"/>
    <w:rsid w:val="00540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96FD"/>
  <w15:chartTrackingRefBased/>
  <w15:docId w15:val="{FD3A73D5-E969-4AE5-8C81-64A9C63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293"/>
    <w:rPr>
      <w:rFonts w:eastAsiaTheme="majorEastAsia" w:cstheme="majorBidi"/>
      <w:color w:val="272727" w:themeColor="text1" w:themeTint="D8"/>
    </w:rPr>
  </w:style>
  <w:style w:type="paragraph" w:styleId="Title">
    <w:name w:val="Title"/>
    <w:basedOn w:val="Normal"/>
    <w:next w:val="Normal"/>
    <w:link w:val="TitleChar"/>
    <w:uiPriority w:val="10"/>
    <w:qFormat/>
    <w:rsid w:val="0000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293"/>
    <w:pPr>
      <w:spacing w:before="160"/>
      <w:jc w:val="center"/>
    </w:pPr>
    <w:rPr>
      <w:i/>
      <w:iCs/>
      <w:color w:val="404040" w:themeColor="text1" w:themeTint="BF"/>
    </w:rPr>
  </w:style>
  <w:style w:type="character" w:customStyle="1" w:styleId="QuoteChar">
    <w:name w:val="Quote Char"/>
    <w:basedOn w:val="DefaultParagraphFont"/>
    <w:link w:val="Quote"/>
    <w:uiPriority w:val="29"/>
    <w:rsid w:val="00006293"/>
    <w:rPr>
      <w:i/>
      <w:iCs/>
      <w:color w:val="404040" w:themeColor="text1" w:themeTint="BF"/>
    </w:rPr>
  </w:style>
  <w:style w:type="paragraph" w:styleId="ListParagraph">
    <w:name w:val="List Paragraph"/>
    <w:basedOn w:val="Normal"/>
    <w:uiPriority w:val="34"/>
    <w:qFormat/>
    <w:rsid w:val="00006293"/>
    <w:pPr>
      <w:ind w:left="720"/>
      <w:contextualSpacing/>
    </w:pPr>
  </w:style>
  <w:style w:type="character" w:styleId="IntenseEmphasis">
    <w:name w:val="Intense Emphasis"/>
    <w:basedOn w:val="DefaultParagraphFont"/>
    <w:uiPriority w:val="21"/>
    <w:qFormat/>
    <w:rsid w:val="00006293"/>
    <w:rPr>
      <w:i/>
      <w:iCs/>
      <w:color w:val="0F4761" w:themeColor="accent1" w:themeShade="BF"/>
    </w:rPr>
  </w:style>
  <w:style w:type="paragraph" w:styleId="IntenseQuote">
    <w:name w:val="Intense Quote"/>
    <w:basedOn w:val="Normal"/>
    <w:next w:val="Normal"/>
    <w:link w:val="IntenseQuoteChar"/>
    <w:uiPriority w:val="30"/>
    <w:qFormat/>
    <w:rsid w:val="00006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293"/>
    <w:rPr>
      <w:i/>
      <w:iCs/>
      <w:color w:val="0F4761" w:themeColor="accent1" w:themeShade="BF"/>
    </w:rPr>
  </w:style>
  <w:style w:type="character" w:styleId="IntenseReference">
    <w:name w:val="Intense Reference"/>
    <w:basedOn w:val="DefaultParagraphFont"/>
    <w:uiPriority w:val="32"/>
    <w:qFormat/>
    <w:rsid w:val="00006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799</Words>
  <Characters>4694</Characters>
  <Application>Microsoft Office Word</Application>
  <DocSecurity>0</DocSecurity>
  <Lines>120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Vineetha Joseph</dc:creator>
  <cp:keywords/>
  <dc:description/>
  <cp:lastModifiedBy>Vineetha Joseph</cp:lastModifiedBy>
  <cp:revision>3</cp:revision>
  <cp:lastPrinted>2025-09-23T12:56:00Z</cp:lastPrinted>
  <dcterms:created xsi:type="dcterms:W3CDTF">2025-09-23T11:40:00Z</dcterms:created>
  <dcterms:modified xsi:type="dcterms:W3CDTF">2025-09-24T07:08:00Z</dcterms:modified>
</cp:coreProperties>
</file>